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1D6" w:rsidRPr="00F311D6" w:rsidRDefault="00180424" w:rsidP="00261E4A">
      <w:pPr>
        <w:jc w:val="center"/>
        <w:rPr>
          <w:b/>
          <w:bCs/>
          <w:color w:val="538135" w:themeColor="accent6" w:themeShade="BF"/>
        </w:rPr>
      </w:pPr>
      <w:r w:rsidRPr="00F311D6">
        <w:rPr>
          <w:b/>
          <w:bCs/>
          <w:color w:val="538135" w:themeColor="accent6" w:themeShade="BF"/>
        </w:rPr>
        <w:t>СДЕЛАТЬ ПРАВИЛЬНЫЙ ВЫБОР В</w:t>
      </w:r>
      <w:bookmarkStart w:id="0" w:name="_GoBack"/>
      <w:bookmarkEnd w:id="0"/>
      <w:r w:rsidRPr="00F311D6">
        <w:rPr>
          <w:b/>
          <w:bCs/>
          <w:color w:val="538135" w:themeColor="accent6" w:themeShade="BF"/>
        </w:rPr>
        <w:t>АМ ПОМОГУТ</w:t>
      </w:r>
    </w:p>
    <w:p w:rsidR="00F311D6" w:rsidRPr="00F311D6" w:rsidRDefault="00F311D6" w:rsidP="00F311D6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F311D6">
        <w:t>Министерство образования Республики Беларусь:</w:t>
      </w:r>
      <w:r>
        <w:t xml:space="preserve"> </w:t>
      </w:r>
      <w:hyperlink r:id="rId5" w:tgtFrame="_blank" w:history="1">
        <w:r w:rsidRPr="00F311D6">
          <w:rPr>
            <w:rStyle w:val="a3"/>
            <w:b/>
            <w:bCs/>
          </w:rPr>
          <w:t>http://edu.gov.by/</w:t>
        </w:r>
      </w:hyperlink>
    </w:p>
    <w:p w:rsidR="00F311D6" w:rsidRPr="00F311D6" w:rsidRDefault="00F311D6" w:rsidP="00F311D6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F311D6">
        <w:t>Справочник абитуриента</w:t>
      </w:r>
      <w:r>
        <w:t xml:space="preserve"> –</w:t>
      </w:r>
      <w:r w:rsidRPr="00F311D6">
        <w:t xml:space="preserve"> информация об учреждениях образования, специальностях, специализациях, квалификациях, формах, сроках и стоимости обучения, вступительных испытаниях, адреса, телефоны </w:t>
      </w:r>
      <w:proofErr w:type="spellStart"/>
      <w:r w:rsidRPr="00F311D6">
        <w:t>ССУЗов</w:t>
      </w:r>
      <w:proofErr w:type="spellEnd"/>
      <w:r w:rsidRPr="00F311D6">
        <w:t xml:space="preserve"> Республики Беларусь:</w:t>
      </w:r>
      <w:r>
        <w:t xml:space="preserve"> </w:t>
      </w:r>
      <w:hyperlink r:id="rId6" w:history="1">
        <w:r w:rsidRPr="00F311D6">
          <w:rPr>
            <w:rStyle w:val="a3"/>
            <w:b/>
            <w:bCs/>
          </w:rPr>
          <w:t>http://www.tamby.info/college.htm</w:t>
        </w:r>
      </w:hyperlink>
    </w:p>
    <w:p w:rsidR="00F311D6" w:rsidRPr="00F311D6" w:rsidRDefault="00F311D6" w:rsidP="00F311D6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F311D6">
        <w:t>Электронный справочник абитуриента РБ</w:t>
      </w:r>
      <w:r>
        <w:t xml:space="preserve"> –</w:t>
      </w:r>
      <w:r w:rsidRPr="00F311D6">
        <w:t xml:space="preserve"> ВУЗы и </w:t>
      </w:r>
      <w:proofErr w:type="spellStart"/>
      <w:r w:rsidRPr="00F311D6">
        <w:t>ССУЗы</w:t>
      </w:r>
      <w:proofErr w:type="spellEnd"/>
      <w:r w:rsidRPr="00F311D6">
        <w:t xml:space="preserve"> РБ:</w:t>
      </w:r>
      <w:r>
        <w:t xml:space="preserve"> </w:t>
      </w:r>
      <w:r w:rsidRPr="00F311D6">
        <w:t>удобнейший поиск, проходные баллы, новости, все о РT и ЦТ, «справочное бюро», дни открытых дверей, словарь «профессии и специальности» и пр.:</w:t>
      </w:r>
      <w:r>
        <w:t xml:space="preserve"> </w:t>
      </w:r>
      <w:hyperlink r:id="rId7" w:history="1">
        <w:r w:rsidRPr="00F311D6">
          <w:rPr>
            <w:rStyle w:val="a3"/>
            <w:b/>
            <w:bCs/>
          </w:rPr>
          <w:t>http://www.kudapostupat.by/</w:t>
        </w:r>
      </w:hyperlink>
    </w:p>
    <w:p w:rsidR="00F311D6" w:rsidRPr="00F311D6" w:rsidRDefault="00C711B1" w:rsidP="00F311D6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hyperlink r:id="rId8" w:tgtFrame="_blank" w:history="1">
        <w:r w:rsidR="00F311D6" w:rsidRPr="00F311D6">
          <w:rPr>
            <w:rStyle w:val="a3"/>
            <w:b/>
            <w:bCs/>
          </w:rPr>
          <w:t>Абитуриент.by</w:t>
        </w:r>
      </w:hyperlink>
      <w:r w:rsidR="00F311D6">
        <w:t xml:space="preserve"> –</w:t>
      </w:r>
      <w:r w:rsidR="00F311D6" w:rsidRPr="00F311D6">
        <w:t xml:space="preserve"> система информационно-педагогической поддержки,</w:t>
      </w:r>
      <w:r w:rsidR="00F311D6">
        <w:t xml:space="preserve"> </w:t>
      </w:r>
      <w:r w:rsidR="00F311D6" w:rsidRPr="00F311D6">
        <w:t xml:space="preserve">которая раскрывает содержание системы специальностей и квалификаций Республики Беларусь, а также информирует об основных образовательных учреждениях. Сайт содержит информацию относительно общих </w:t>
      </w:r>
      <w:r w:rsidR="00F311D6">
        <w:t xml:space="preserve">Правил приема </w:t>
      </w:r>
      <w:r w:rsidR="00F311D6" w:rsidRPr="00F311D6">
        <w:t xml:space="preserve">и </w:t>
      </w:r>
      <w:r w:rsidR="00F311D6">
        <w:t xml:space="preserve">порядков приема </w:t>
      </w:r>
      <w:r w:rsidR="00F311D6" w:rsidRPr="00F311D6">
        <w:t>в</w:t>
      </w:r>
      <w:r w:rsidR="00F311D6">
        <w:t xml:space="preserve"> </w:t>
      </w:r>
      <w:r w:rsidR="00F311D6" w:rsidRPr="00F311D6">
        <w:t>учреждения высшего образования (УВО), статистики вступительных</w:t>
      </w:r>
      <w:r w:rsidR="00F311D6">
        <w:t xml:space="preserve"> </w:t>
      </w:r>
      <w:r w:rsidR="00F311D6" w:rsidRPr="00F311D6">
        <w:t>кампаний текущего года и прошлых лет, структуры каждого УВО,</w:t>
      </w:r>
      <w:r w:rsidR="00F311D6">
        <w:t xml:space="preserve"> </w:t>
      </w:r>
      <w:r w:rsidR="00F311D6" w:rsidRPr="00F311D6">
        <w:t>информацию о научной работе его выпускающих кафедр и их связях с рынком труда:</w:t>
      </w:r>
      <w:r w:rsidR="00F311D6">
        <w:t xml:space="preserve"> </w:t>
      </w:r>
      <w:hyperlink r:id="rId9" w:history="1">
        <w:r w:rsidR="00F311D6" w:rsidRPr="00F311D6">
          <w:rPr>
            <w:rStyle w:val="a3"/>
            <w:b/>
            <w:bCs/>
          </w:rPr>
          <w:t>http://www.abiturient.by/</w:t>
        </w:r>
      </w:hyperlink>
    </w:p>
    <w:p w:rsidR="00F311D6" w:rsidRDefault="00F311D6" w:rsidP="00F311D6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</w:pPr>
      <w:r w:rsidRPr="00F311D6">
        <w:t>Централизованное тестирование – форма вступительных испытаний, организованная на основе педагогических тестов, стандартизированных процедур проведения тестового контроля, обработки, анализа и представления результатов, используемая для проведения конкурса при поступлении в учреждения высшего, среднего специального и профессионально-технического образования Республики Беларусь.</w:t>
      </w:r>
    </w:p>
    <w:p w:rsidR="00180424" w:rsidRPr="00F311D6" w:rsidRDefault="00180424" w:rsidP="00180424">
      <w:pPr>
        <w:ind w:left="709" w:firstLine="0"/>
      </w:pPr>
    </w:p>
    <w:p w:rsidR="00261E4A" w:rsidRPr="00261E4A" w:rsidRDefault="00261E4A" w:rsidP="00261E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30"/>
          <w:szCs w:val="30"/>
        </w:rPr>
      </w:pPr>
      <w:r w:rsidRPr="00261E4A">
        <w:rPr>
          <w:rStyle w:val="a7"/>
          <w:color w:val="993366"/>
          <w:sz w:val="30"/>
          <w:szCs w:val="30"/>
        </w:rPr>
        <w:t xml:space="preserve">Услуги по </w:t>
      </w:r>
      <w:proofErr w:type="spellStart"/>
      <w:r w:rsidRPr="00261E4A">
        <w:rPr>
          <w:rStyle w:val="a7"/>
          <w:color w:val="993366"/>
          <w:sz w:val="30"/>
          <w:szCs w:val="30"/>
        </w:rPr>
        <w:t>профконсультированию</w:t>
      </w:r>
      <w:proofErr w:type="spellEnd"/>
      <w:r w:rsidRPr="00261E4A">
        <w:rPr>
          <w:rStyle w:val="a7"/>
          <w:color w:val="993366"/>
          <w:sz w:val="30"/>
          <w:szCs w:val="30"/>
        </w:rPr>
        <w:t xml:space="preserve"> и </w:t>
      </w:r>
      <w:proofErr w:type="spellStart"/>
      <w:r w:rsidRPr="00261E4A">
        <w:rPr>
          <w:rStyle w:val="a7"/>
          <w:color w:val="993366"/>
          <w:sz w:val="30"/>
          <w:szCs w:val="30"/>
        </w:rPr>
        <w:t>профдиагностике</w:t>
      </w:r>
      <w:proofErr w:type="spellEnd"/>
      <w:r w:rsidRPr="00261E4A">
        <w:rPr>
          <w:rStyle w:val="a7"/>
          <w:color w:val="993366"/>
          <w:sz w:val="30"/>
          <w:szCs w:val="30"/>
        </w:rPr>
        <w:t xml:space="preserve"> оказывает Республиканский центр профессиональной ориентации молодежи</w:t>
      </w:r>
    </w:p>
    <w:p w:rsidR="00261E4A" w:rsidRPr="00261E4A" w:rsidRDefault="00261E4A" w:rsidP="00261E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30"/>
          <w:szCs w:val="30"/>
        </w:rPr>
      </w:pPr>
      <w:r w:rsidRPr="00261E4A">
        <w:rPr>
          <w:color w:val="333333"/>
          <w:sz w:val="30"/>
          <w:szCs w:val="30"/>
        </w:rPr>
        <w:t>Отдел организационно-методического обеспечения</w:t>
      </w:r>
      <w:r>
        <w:rPr>
          <w:color w:val="333333"/>
          <w:sz w:val="30"/>
          <w:szCs w:val="30"/>
        </w:rPr>
        <w:t xml:space="preserve"> </w:t>
      </w:r>
      <w:r w:rsidRPr="00261E4A">
        <w:rPr>
          <w:color w:val="333333"/>
          <w:sz w:val="30"/>
          <w:szCs w:val="30"/>
        </w:rPr>
        <w:t>(</w:t>
      </w:r>
      <w:proofErr w:type="spellStart"/>
      <w:r w:rsidRPr="00261E4A">
        <w:rPr>
          <w:color w:val="333333"/>
          <w:sz w:val="30"/>
          <w:szCs w:val="30"/>
        </w:rPr>
        <w:t>профконсультирование</w:t>
      </w:r>
      <w:proofErr w:type="spellEnd"/>
      <w:r w:rsidRPr="00261E4A">
        <w:rPr>
          <w:color w:val="333333"/>
          <w:sz w:val="30"/>
          <w:szCs w:val="30"/>
        </w:rPr>
        <w:t xml:space="preserve">) </w:t>
      </w:r>
      <w:r>
        <w:rPr>
          <w:color w:val="333333"/>
          <w:sz w:val="30"/>
          <w:szCs w:val="30"/>
        </w:rPr>
        <w:t xml:space="preserve">– </w:t>
      </w:r>
      <w:r w:rsidRPr="00261E4A">
        <w:rPr>
          <w:rStyle w:val="a7"/>
          <w:color w:val="333333"/>
          <w:sz w:val="30"/>
          <w:szCs w:val="30"/>
        </w:rPr>
        <w:t>293-79-48</w:t>
      </w:r>
    </w:p>
    <w:p w:rsidR="00261E4A" w:rsidRDefault="00261E4A" w:rsidP="00261E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30"/>
          <w:szCs w:val="30"/>
        </w:rPr>
      </w:pPr>
      <w:r w:rsidRPr="00261E4A">
        <w:rPr>
          <w:color w:val="333333"/>
          <w:sz w:val="30"/>
          <w:szCs w:val="30"/>
        </w:rPr>
        <w:t>Отдел профориентационной работы</w:t>
      </w:r>
      <w:r>
        <w:rPr>
          <w:color w:val="333333"/>
          <w:sz w:val="30"/>
          <w:szCs w:val="30"/>
        </w:rPr>
        <w:t xml:space="preserve"> </w:t>
      </w:r>
      <w:r w:rsidRPr="00261E4A">
        <w:rPr>
          <w:color w:val="333333"/>
          <w:sz w:val="30"/>
          <w:szCs w:val="30"/>
        </w:rPr>
        <w:t>по Минской области</w:t>
      </w:r>
      <w:r>
        <w:rPr>
          <w:color w:val="333333"/>
          <w:sz w:val="30"/>
          <w:szCs w:val="30"/>
        </w:rPr>
        <w:t xml:space="preserve"> – </w:t>
      </w:r>
    </w:p>
    <w:p w:rsidR="00261E4A" w:rsidRPr="00261E4A" w:rsidRDefault="00261E4A" w:rsidP="00261E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30"/>
          <w:szCs w:val="30"/>
        </w:rPr>
      </w:pPr>
      <w:r w:rsidRPr="00261E4A">
        <w:rPr>
          <w:rStyle w:val="a7"/>
          <w:color w:val="333333"/>
          <w:sz w:val="30"/>
          <w:szCs w:val="30"/>
        </w:rPr>
        <w:t>284-50-96</w:t>
      </w:r>
    </w:p>
    <w:p w:rsidR="00261E4A" w:rsidRPr="00261E4A" w:rsidRDefault="00261E4A" w:rsidP="00261E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30"/>
          <w:szCs w:val="30"/>
        </w:rPr>
      </w:pPr>
      <w:r w:rsidRPr="00261E4A">
        <w:rPr>
          <w:color w:val="333333"/>
          <w:sz w:val="30"/>
          <w:szCs w:val="30"/>
        </w:rPr>
        <w:t xml:space="preserve">Адрес: </w:t>
      </w:r>
      <w:proofErr w:type="spellStart"/>
      <w:r w:rsidRPr="00261E4A">
        <w:rPr>
          <w:color w:val="333333"/>
          <w:sz w:val="30"/>
          <w:szCs w:val="30"/>
        </w:rPr>
        <w:t>пр.Независимости</w:t>
      </w:r>
      <w:proofErr w:type="spellEnd"/>
      <w:r w:rsidRPr="00261E4A">
        <w:rPr>
          <w:color w:val="333333"/>
          <w:sz w:val="30"/>
          <w:szCs w:val="30"/>
        </w:rPr>
        <w:t>, 46</w:t>
      </w:r>
    </w:p>
    <w:p w:rsidR="00261E4A" w:rsidRPr="00261E4A" w:rsidRDefault="00261E4A" w:rsidP="00261E4A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30"/>
          <w:szCs w:val="30"/>
        </w:rPr>
      </w:pPr>
      <w:r w:rsidRPr="00261E4A">
        <w:rPr>
          <w:color w:val="333333"/>
          <w:sz w:val="30"/>
          <w:szCs w:val="30"/>
        </w:rPr>
        <w:t>Электронный адрес:</w:t>
      </w:r>
      <w:r>
        <w:rPr>
          <w:color w:val="333333"/>
          <w:sz w:val="30"/>
          <w:szCs w:val="30"/>
        </w:rPr>
        <w:t xml:space="preserve"> </w:t>
      </w:r>
      <w:r w:rsidRPr="00261E4A">
        <w:rPr>
          <w:rStyle w:val="a7"/>
          <w:color w:val="333333"/>
          <w:sz w:val="30"/>
          <w:szCs w:val="30"/>
        </w:rPr>
        <w:t>rcpom@tut.by</w:t>
      </w:r>
    </w:p>
    <w:p w:rsidR="00090D10" w:rsidRDefault="00090D10" w:rsidP="00261E4A">
      <w:pPr>
        <w:jc w:val="center"/>
      </w:pPr>
    </w:p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7114"/>
    <w:multiLevelType w:val="multilevel"/>
    <w:tmpl w:val="A64C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D6"/>
    <w:rsid w:val="00090D10"/>
    <w:rsid w:val="00180424"/>
    <w:rsid w:val="00261E4A"/>
    <w:rsid w:val="00D50603"/>
    <w:rsid w:val="00F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EA86"/>
  <w15:chartTrackingRefBased/>
  <w15:docId w15:val="{DDBA4478-DE05-4B6B-80E1-873788FB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1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11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311D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1E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1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ient.by/univers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dapostupa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y.info/colleg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gov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iturien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2021-05-05T06:05:00Z</dcterms:created>
  <dcterms:modified xsi:type="dcterms:W3CDTF">2021-05-05T06:05:00Z</dcterms:modified>
</cp:coreProperties>
</file>